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709"/>
        <w:gridCol w:w="1418"/>
        <w:gridCol w:w="4961"/>
      </w:tblGrid>
      <w:tr w:rsidR="004C4456" w:rsidRPr="00960AC3" w14:paraId="55D31109" w14:textId="77777777" w:rsidTr="003B4FE8">
        <w:trPr>
          <w:trHeight w:val="568"/>
        </w:trPr>
        <w:tc>
          <w:tcPr>
            <w:tcW w:w="3119" w:type="dxa"/>
            <w:gridSpan w:val="3"/>
            <w:vAlign w:val="bottom"/>
          </w:tcPr>
          <w:p w14:paraId="2CD92310" w14:textId="77777777" w:rsidR="004C4456" w:rsidRPr="00960AC3" w:rsidRDefault="004C4456" w:rsidP="004C4456">
            <w:pPr>
              <w:pStyle w:val="tabulkovtext"/>
              <w:ind w:left="0"/>
              <w:rPr>
                <w:b/>
                <w:sz w:val="32"/>
              </w:rPr>
            </w:pPr>
            <w:r w:rsidRPr="00960AC3">
              <w:rPr>
                <w:b/>
                <w:sz w:val="32"/>
              </w:rPr>
              <w:t>SEZNAM PŘÍLOH</w:t>
            </w:r>
          </w:p>
        </w:tc>
        <w:tc>
          <w:tcPr>
            <w:tcW w:w="4961" w:type="dxa"/>
          </w:tcPr>
          <w:p w14:paraId="2122F9BA" w14:textId="5BE7F6FE" w:rsidR="004C4456" w:rsidRPr="00960AC3" w:rsidRDefault="004C4456" w:rsidP="004C4456">
            <w:pPr>
              <w:pStyle w:val="tabulkovtext"/>
              <w:jc w:val="right"/>
              <w:rPr>
                <w:b/>
                <w:sz w:val="32"/>
              </w:rPr>
            </w:pPr>
            <w:r>
              <w:rPr>
                <w:b/>
                <w:noProof/>
                <w:sz w:val="32"/>
                <w:lang w:eastAsia="cs-CZ"/>
              </w:rPr>
              <w:drawing>
                <wp:anchor distT="0" distB="0" distL="114300" distR="114300" simplePos="0" relativeHeight="251659264" behindDoc="1" locked="0" layoutInCell="1" allowOverlap="1" wp14:anchorId="6CFB585F" wp14:editId="017A1626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23495</wp:posOffset>
                  </wp:positionV>
                  <wp:extent cx="1237615" cy="311150"/>
                  <wp:effectExtent l="0" t="0" r="635" b="0"/>
                  <wp:wrapTight wrapText="bothSides">
                    <wp:wrapPolygon edited="0">
                      <wp:start x="0" y="0"/>
                      <wp:lineTo x="0" y="19837"/>
                      <wp:lineTo x="21279" y="19837"/>
                      <wp:lineTo x="21279" y="0"/>
                      <wp:lineTo x="0" y="0"/>
                    </wp:wrapPolygon>
                  </wp:wrapTight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7615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C4456" w:rsidRPr="00CC0945" w14:paraId="1F3F5C2B" w14:textId="77777777" w:rsidTr="003C14C2">
        <w:trPr>
          <w:trHeight w:val="74"/>
        </w:trPr>
        <w:tc>
          <w:tcPr>
            <w:tcW w:w="1701" w:type="dxa"/>
            <w:gridSpan w:val="2"/>
          </w:tcPr>
          <w:p w14:paraId="1D417684" w14:textId="77777777" w:rsidR="004C4456" w:rsidRPr="003C6D0B" w:rsidRDefault="004C4456" w:rsidP="004C4456">
            <w:pPr>
              <w:pStyle w:val="tabulkovtext"/>
              <w:ind w:left="0"/>
              <w:rPr>
                <w:sz w:val="26"/>
                <w:szCs w:val="26"/>
              </w:rPr>
            </w:pPr>
            <w:r w:rsidRPr="003C6D0B">
              <w:rPr>
                <w:sz w:val="26"/>
                <w:szCs w:val="26"/>
              </w:rPr>
              <w:t>název stavby:</w:t>
            </w:r>
          </w:p>
        </w:tc>
        <w:tc>
          <w:tcPr>
            <w:tcW w:w="6379" w:type="dxa"/>
            <w:gridSpan w:val="2"/>
          </w:tcPr>
          <w:p w14:paraId="736C5D2C" w14:textId="74BEF2D1" w:rsidR="004C4456" w:rsidRPr="003C6D0B" w:rsidRDefault="005D68DB" w:rsidP="004C4456">
            <w:pPr>
              <w:pStyle w:val="tabulkovtext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Rekonstrukce trolejbusové trati na tř. Legionářů a zastávka „U Soudu“ – část trolejbusová trať</w:t>
            </w:r>
          </w:p>
        </w:tc>
      </w:tr>
      <w:tr w:rsidR="004C4456" w:rsidRPr="00CC0945" w14:paraId="73EEA3F3" w14:textId="77777777" w:rsidTr="003C14C2">
        <w:trPr>
          <w:trHeight w:val="74"/>
        </w:trPr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5CBFA8C6" w14:textId="77777777" w:rsidR="004C4456" w:rsidRPr="003C6D0B" w:rsidRDefault="004C4456" w:rsidP="004C4456">
            <w:pPr>
              <w:pStyle w:val="tabulkovtext"/>
              <w:ind w:left="0"/>
              <w:rPr>
                <w:sz w:val="26"/>
                <w:szCs w:val="26"/>
              </w:rPr>
            </w:pPr>
            <w:r w:rsidRPr="003C6D0B">
              <w:rPr>
                <w:sz w:val="26"/>
                <w:szCs w:val="26"/>
              </w:rPr>
              <w:t>název objektu: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</w:tcPr>
          <w:p w14:paraId="3FBA94E3" w14:textId="558543C9" w:rsidR="004C4456" w:rsidRPr="003C6D0B" w:rsidRDefault="004C4456" w:rsidP="004C4456">
            <w:pPr>
              <w:pStyle w:val="tabulkovtext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 6</w:t>
            </w:r>
            <w:r w:rsidR="00414F73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1:</w:t>
            </w:r>
            <w:r w:rsidR="00273F3B">
              <w:rPr>
                <w:sz w:val="26"/>
                <w:szCs w:val="26"/>
              </w:rPr>
              <w:t xml:space="preserve"> </w:t>
            </w:r>
            <w:r w:rsidR="00273F3B" w:rsidRPr="00273F3B">
              <w:rPr>
                <w:sz w:val="26"/>
                <w:szCs w:val="26"/>
              </w:rPr>
              <w:t>Trolejbusová trať Tolstého – Legionářů vč. křižovatky a zastávky „U Soudu“</w:t>
            </w:r>
          </w:p>
        </w:tc>
      </w:tr>
      <w:tr w:rsidR="00FB2B87" w:rsidRPr="00CC0945" w14:paraId="3F7C3B96" w14:textId="77777777" w:rsidTr="00EC3B63">
        <w:trPr>
          <w:trHeight w:val="74"/>
        </w:trPr>
        <w:tc>
          <w:tcPr>
            <w:tcW w:w="992" w:type="dxa"/>
            <w:tcBorders>
              <w:top w:val="single" w:sz="4" w:space="0" w:color="auto"/>
            </w:tcBorders>
          </w:tcPr>
          <w:p w14:paraId="2514992A" w14:textId="3C2A4EAF" w:rsidR="00FB2B87" w:rsidRDefault="00EC3B63" w:rsidP="00FB2B87">
            <w:pPr>
              <w:pStyle w:val="tabulkovtext"/>
              <w:ind w:left="0"/>
              <w:jc w:val="right"/>
            </w:pPr>
            <w:r>
              <w:t>651.01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</w:tcBorders>
          </w:tcPr>
          <w:p w14:paraId="2244ABB6" w14:textId="77777777" w:rsidR="00FB2B87" w:rsidRDefault="00FB2B87" w:rsidP="00FB2B87">
            <w:pPr>
              <w:pStyle w:val="tabulkovtext"/>
              <w:ind w:left="0"/>
            </w:pPr>
            <w:r>
              <w:t>Technická zpráva</w:t>
            </w:r>
          </w:p>
        </w:tc>
      </w:tr>
      <w:tr w:rsidR="00EA56B1" w:rsidRPr="00CC0945" w14:paraId="704EC542" w14:textId="77777777" w:rsidTr="00EC3B63">
        <w:trPr>
          <w:trHeight w:val="365"/>
        </w:trPr>
        <w:tc>
          <w:tcPr>
            <w:tcW w:w="992" w:type="dxa"/>
          </w:tcPr>
          <w:p w14:paraId="1C06B47F" w14:textId="4237620C" w:rsidR="00EA56B1" w:rsidRDefault="00EA56B1" w:rsidP="00EA56B1">
            <w:pPr>
              <w:pStyle w:val="tabulkovtext"/>
              <w:ind w:left="0"/>
              <w:jc w:val="right"/>
            </w:pPr>
            <w:proofErr w:type="spellStart"/>
            <w:r>
              <w:t>651.</w:t>
            </w:r>
            <w:proofErr w:type="gramStart"/>
            <w:r>
              <w:t>02</w:t>
            </w:r>
            <w:r w:rsidR="00171656">
              <w:t>a</w:t>
            </w:r>
            <w:proofErr w:type="spellEnd"/>
            <w:proofErr w:type="gramEnd"/>
          </w:p>
        </w:tc>
        <w:tc>
          <w:tcPr>
            <w:tcW w:w="7088" w:type="dxa"/>
            <w:gridSpan w:val="3"/>
          </w:tcPr>
          <w:p w14:paraId="48473F28" w14:textId="70BEB00A" w:rsidR="00EA56B1" w:rsidRPr="009A7045" w:rsidRDefault="00EA56B1" w:rsidP="00EA56B1">
            <w:pPr>
              <w:pStyle w:val="tabulkovtext"/>
              <w:ind w:left="0"/>
            </w:pPr>
            <w:r>
              <w:t xml:space="preserve">Situace – </w:t>
            </w:r>
            <w:r w:rsidR="00DB7FED">
              <w:t>etapa 1</w:t>
            </w:r>
          </w:p>
        </w:tc>
      </w:tr>
      <w:tr w:rsidR="00DB7FED" w:rsidRPr="00CC0945" w14:paraId="044D02D6" w14:textId="77777777" w:rsidTr="00EC3B63">
        <w:trPr>
          <w:trHeight w:val="365"/>
        </w:trPr>
        <w:tc>
          <w:tcPr>
            <w:tcW w:w="992" w:type="dxa"/>
          </w:tcPr>
          <w:p w14:paraId="23012286" w14:textId="78825FA3" w:rsidR="00DB7FED" w:rsidRDefault="00DB7FED" w:rsidP="00DB7FED">
            <w:pPr>
              <w:pStyle w:val="tabulkovtext"/>
              <w:ind w:left="0"/>
              <w:jc w:val="right"/>
            </w:pPr>
            <w:proofErr w:type="spellStart"/>
            <w:r>
              <w:t>651.</w:t>
            </w:r>
            <w:proofErr w:type="gramStart"/>
            <w:r>
              <w:t>02b</w:t>
            </w:r>
            <w:proofErr w:type="spellEnd"/>
            <w:proofErr w:type="gramEnd"/>
          </w:p>
        </w:tc>
        <w:tc>
          <w:tcPr>
            <w:tcW w:w="7088" w:type="dxa"/>
            <w:gridSpan w:val="3"/>
          </w:tcPr>
          <w:p w14:paraId="7D96266C" w14:textId="65E24E07" w:rsidR="00DB7FED" w:rsidRDefault="00DB7FED" w:rsidP="00DB7FED">
            <w:pPr>
              <w:pStyle w:val="tabulkovtext"/>
              <w:ind w:left="0"/>
            </w:pPr>
            <w:r w:rsidRPr="008F0FC1">
              <w:t xml:space="preserve">Situace – etapa </w:t>
            </w:r>
            <w:r>
              <w:t>2</w:t>
            </w:r>
          </w:p>
        </w:tc>
      </w:tr>
      <w:tr w:rsidR="00DB7FED" w:rsidRPr="00CC0945" w14:paraId="5D0C4EDB" w14:textId="77777777" w:rsidTr="00EC3B63">
        <w:trPr>
          <w:trHeight w:val="365"/>
        </w:trPr>
        <w:tc>
          <w:tcPr>
            <w:tcW w:w="992" w:type="dxa"/>
          </w:tcPr>
          <w:p w14:paraId="7210141D" w14:textId="3C9BF24A" w:rsidR="00DB7FED" w:rsidRDefault="00DB7FED" w:rsidP="00DB7FED">
            <w:pPr>
              <w:pStyle w:val="tabulkovtext"/>
              <w:ind w:left="0"/>
              <w:jc w:val="right"/>
            </w:pPr>
            <w:proofErr w:type="spellStart"/>
            <w:r>
              <w:t>651.02c</w:t>
            </w:r>
            <w:proofErr w:type="spellEnd"/>
          </w:p>
        </w:tc>
        <w:tc>
          <w:tcPr>
            <w:tcW w:w="7088" w:type="dxa"/>
            <w:gridSpan w:val="3"/>
          </w:tcPr>
          <w:p w14:paraId="6DE09DA2" w14:textId="449CA13F" w:rsidR="00DB7FED" w:rsidRDefault="00DB7FED" w:rsidP="00DB7FED">
            <w:pPr>
              <w:pStyle w:val="tabulkovtext"/>
              <w:ind w:left="0"/>
            </w:pPr>
            <w:r w:rsidRPr="008F0FC1">
              <w:t xml:space="preserve">Situace – etapa </w:t>
            </w:r>
            <w:r>
              <w:t>3</w:t>
            </w:r>
          </w:p>
        </w:tc>
      </w:tr>
      <w:tr w:rsidR="00DB7FED" w:rsidRPr="00CC0945" w14:paraId="4DFA2294" w14:textId="77777777" w:rsidTr="00EC3B63">
        <w:trPr>
          <w:trHeight w:val="365"/>
        </w:trPr>
        <w:tc>
          <w:tcPr>
            <w:tcW w:w="992" w:type="dxa"/>
          </w:tcPr>
          <w:p w14:paraId="7B2B55ED" w14:textId="45AAE74F" w:rsidR="00DB7FED" w:rsidRDefault="00DB7FED" w:rsidP="00DB7FED">
            <w:pPr>
              <w:pStyle w:val="tabulkovtext"/>
              <w:ind w:left="0"/>
              <w:jc w:val="right"/>
            </w:pPr>
            <w:proofErr w:type="spellStart"/>
            <w:r>
              <w:t>651.</w:t>
            </w:r>
            <w:proofErr w:type="gramStart"/>
            <w:r>
              <w:t>02d</w:t>
            </w:r>
            <w:proofErr w:type="spellEnd"/>
            <w:proofErr w:type="gramEnd"/>
          </w:p>
        </w:tc>
        <w:tc>
          <w:tcPr>
            <w:tcW w:w="7088" w:type="dxa"/>
            <w:gridSpan w:val="3"/>
          </w:tcPr>
          <w:p w14:paraId="488C6B38" w14:textId="62121C5F" w:rsidR="00DB7FED" w:rsidRDefault="00DB7FED" w:rsidP="00DB7FED">
            <w:pPr>
              <w:pStyle w:val="tabulkovtext"/>
              <w:ind w:left="0"/>
            </w:pPr>
            <w:r w:rsidRPr="008F0FC1">
              <w:t xml:space="preserve">Situace – etapa </w:t>
            </w:r>
            <w:r>
              <w:t>4</w:t>
            </w:r>
          </w:p>
        </w:tc>
      </w:tr>
      <w:tr w:rsidR="00DB7FED" w:rsidRPr="00CC0945" w14:paraId="6253B164" w14:textId="77777777" w:rsidTr="00EC3B63">
        <w:trPr>
          <w:trHeight w:val="365"/>
        </w:trPr>
        <w:tc>
          <w:tcPr>
            <w:tcW w:w="992" w:type="dxa"/>
          </w:tcPr>
          <w:p w14:paraId="54B6A904" w14:textId="3E766020" w:rsidR="00DB7FED" w:rsidRDefault="00DB7FED" w:rsidP="00DB7FED">
            <w:pPr>
              <w:pStyle w:val="tabulkovtext"/>
              <w:ind w:left="0"/>
              <w:jc w:val="right"/>
            </w:pPr>
            <w:proofErr w:type="spellStart"/>
            <w:r>
              <w:t>651.02</w:t>
            </w:r>
            <w:r>
              <w:t>e</w:t>
            </w:r>
            <w:proofErr w:type="spellEnd"/>
          </w:p>
        </w:tc>
        <w:tc>
          <w:tcPr>
            <w:tcW w:w="7088" w:type="dxa"/>
            <w:gridSpan w:val="3"/>
          </w:tcPr>
          <w:p w14:paraId="7E7ED238" w14:textId="3CA62208" w:rsidR="00DB7FED" w:rsidRDefault="00DB7FED" w:rsidP="00DB7FED">
            <w:pPr>
              <w:pStyle w:val="tabulkovtext"/>
              <w:ind w:left="0"/>
            </w:pPr>
            <w:r w:rsidRPr="008F0FC1">
              <w:t xml:space="preserve">Situace – etapa </w:t>
            </w:r>
            <w:r>
              <w:t>5</w:t>
            </w:r>
          </w:p>
        </w:tc>
      </w:tr>
      <w:tr w:rsidR="00DB7FED" w:rsidRPr="00CC0945" w14:paraId="48D49865" w14:textId="77777777" w:rsidTr="00EC3B63">
        <w:trPr>
          <w:trHeight w:val="74"/>
        </w:trPr>
        <w:tc>
          <w:tcPr>
            <w:tcW w:w="992" w:type="dxa"/>
          </w:tcPr>
          <w:p w14:paraId="2B7B3593" w14:textId="22AFC8D5" w:rsidR="00DB7FED" w:rsidRDefault="00DB7FED" w:rsidP="00DB7FED">
            <w:pPr>
              <w:pStyle w:val="tabulkovtext"/>
              <w:ind w:left="0"/>
              <w:jc w:val="right"/>
            </w:pPr>
            <w:proofErr w:type="spellStart"/>
            <w:r>
              <w:t>651.02</w:t>
            </w:r>
            <w:r>
              <w:t>f</w:t>
            </w:r>
            <w:proofErr w:type="spellEnd"/>
          </w:p>
        </w:tc>
        <w:tc>
          <w:tcPr>
            <w:tcW w:w="7088" w:type="dxa"/>
            <w:gridSpan w:val="3"/>
          </w:tcPr>
          <w:p w14:paraId="30C320F8" w14:textId="474F9EAE" w:rsidR="00DB7FED" w:rsidRDefault="00DB7FED" w:rsidP="00DB7FED">
            <w:pPr>
              <w:pStyle w:val="tabulkovtext"/>
              <w:ind w:left="0"/>
            </w:pPr>
            <w:r>
              <w:t>Situace – finální stav trolejového vedení</w:t>
            </w:r>
          </w:p>
        </w:tc>
      </w:tr>
      <w:tr w:rsidR="00DB7FED" w:rsidRPr="00CC0945" w14:paraId="63DEB422" w14:textId="77777777" w:rsidTr="00EC3B63">
        <w:trPr>
          <w:trHeight w:val="74"/>
        </w:trPr>
        <w:tc>
          <w:tcPr>
            <w:tcW w:w="992" w:type="dxa"/>
          </w:tcPr>
          <w:p w14:paraId="2905456F" w14:textId="565D5BE4" w:rsidR="00DB7FED" w:rsidRDefault="00DB7FED" w:rsidP="00DB7FED">
            <w:pPr>
              <w:pStyle w:val="tabulkovtext"/>
              <w:ind w:left="0"/>
              <w:jc w:val="right"/>
            </w:pPr>
            <w:proofErr w:type="spellStart"/>
            <w:r>
              <w:t>651.</w:t>
            </w:r>
            <w:proofErr w:type="gramStart"/>
            <w:r>
              <w:t>02</w:t>
            </w:r>
            <w:r>
              <w:t>g</w:t>
            </w:r>
            <w:proofErr w:type="spellEnd"/>
            <w:proofErr w:type="gramEnd"/>
          </w:p>
        </w:tc>
        <w:tc>
          <w:tcPr>
            <w:tcW w:w="7088" w:type="dxa"/>
            <w:gridSpan w:val="3"/>
          </w:tcPr>
          <w:p w14:paraId="4A45691F" w14:textId="3F0D1BE4" w:rsidR="00DB7FED" w:rsidRDefault="00DB7FED" w:rsidP="00DB7FED">
            <w:pPr>
              <w:pStyle w:val="tabulkovtext"/>
              <w:ind w:left="0"/>
            </w:pPr>
            <w:r>
              <w:t>Situace – etapizace stožárů</w:t>
            </w:r>
          </w:p>
        </w:tc>
      </w:tr>
      <w:tr w:rsidR="00DB7FED" w:rsidRPr="00CC0945" w14:paraId="3A71C430" w14:textId="77777777" w:rsidTr="00EC3B63">
        <w:trPr>
          <w:trHeight w:val="74"/>
        </w:trPr>
        <w:tc>
          <w:tcPr>
            <w:tcW w:w="992" w:type="dxa"/>
          </w:tcPr>
          <w:p w14:paraId="44B43D53" w14:textId="2E1D1A20" w:rsidR="00DB7FED" w:rsidRDefault="00DB7FED" w:rsidP="00DB7FED">
            <w:pPr>
              <w:pStyle w:val="tabulkovtext"/>
              <w:ind w:left="0"/>
              <w:jc w:val="right"/>
            </w:pPr>
            <w:proofErr w:type="spellStart"/>
            <w:r>
              <w:t>651.</w:t>
            </w:r>
            <w:proofErr w:type="gramStart"/>
            <w:r>
              <w:t>02h</w:t>
            </w:r>
            <w:proofErr w:type="spellEnd"/>
            <w:proofErr w:type="gramEnd"/>
          </w:p>
        </w:tc>
        <w:tc>
          <w:tcPr>
            <w:tcW w:w="7088" w:type="dxa"/>
            <w:gridSpan w:val="3"/>
          </w:tcPr>
          <w:p w14:paraId="51A1777C" w14:textId="5E839327" w:rsidR="00DB7FED" w:rsidRDefault="00DB7FED" w:rsidP="00DB7FED">
            <w:pPr>
              <w:pStyle w:val="tabulkovtext"/>
              <w:ind w:left="0"/>
            </w:pPr>
            <w:r>
              <w:t>Situace – osvětlení</w:t>
            </w:r>
          </w:p>
        </w:tc>
      </w:tr>
      <w:tr w:rsidR="00DB7FED" w:rsidRPr="00CC0945" w14:paraId="38640248" w14:textId="77777777" w:rsidTr="00EC3B63">
        <w:trPr>
          <w:trHeight w:val="74"/>
        </w:trPr>
        <w:tc>
          <w:tcPr>
            <w:tcW w:w="992" w:type="dxa"/>
          </w:tcPr>
          <w:p w14:paraId="2E99B9EB" w14:textId="4E3A9EB3" w:rsidR="00DB7FED" w:rsidRDefault="00DB7FED" w:rsidP="00DB7FED">
            <w:pPr>
              <w:pStyle w:val="tabulkovtext"/>
              <w:ind w:left="0"/>
              <w:jc w:val="right"/>
            </w:pPr>
            <w:proofErr w:type="spellStart"/>
            <w:r>
              <w:t>651.02</w:t>
            </w:r>
            <w:r>
              <w:t>i</w:t>
            </w:r>
            <w:proofErr w:type="spellEnd"/>
          </w:p>
        </w:tc>
        <w:tc>
          <w:tcPr>
            <w:tcW w:w="7088" w:type="dxa"/>
            <w:gridSpan w:val="3"/>
          </w:tcPr>
          <w:p w14:paraId="5A7E3FD7" w14:textId="338B7FB5" w:rsidR="00DB7FED" w:rsidRDefault="00DB7FED" w:rsidP="00DB7FED">
            <w:pPr>
              <w:pStyle w:val="tabulkovtext"/>
              <w:ind w:left="0"/>
            </w:pPr>
            <w:r>
              <w:t>Situace – obnova povrchů</w:t>
            </w:r>
          </w:p>
        </w:tc>
      </w:tr>
      <w:tr w:rsidR="008E2810" w:rsidRPr="00CC0945" w14:paraId="76367076" w14:textId="77777777" w:rsidTr="00EC3B63">
        <w:trPr>
          <w:trHeight w:val="74"/>
        </w:trPr>
        <w:tc>
          <w:tcPr>
            <w:tcW w:w="992" w:type="dxa"/>
          </w:tcPr>
          <w:p w14:paraId="5B38093F" w14:textId="36C096F1" w:rsidR="008E2810" w:rsidRDefault="008E2810" w:rsidP="008E2810">
            <w:pPr>
              <w:pStyle w:val="tabulkovtext"/>
              <w:ind w:left="0"/>
              <w:jc w:val="right"/>
            </w:pPr>
            <w:r>
              <w:t>651.</w:t>
            </w:r>
            <w:r w:rsidR="00171656">
              <w:t>04</w:t>
            </w:r>
          </w:p>
        </w:tc>
        <w:tc>
          <w:tcPr>
            <w:tcW w:w="7088" w:type="dxa"/>
            <w:gridSpan w:val="3"/>
          </w:tcPr>
          <w:p w14:paraId="0FC791F0" w14:textId="5F1F2539" w:rsidR="008E2810" w:rsidRDefault="008E2810" w:rsidP="008E2810">
            <w:pPr>
              <w:pStyle w:val="tabulkovtext"/>
              <w:ind w:left="0"/>
            </w:pPr>
            <w:r>
              <w:t>Tabulka a výkresy sestav</w:t>
            </w:r>
          </w:p>
        </w:tc>
      </w:tr>
      <w:tr w:rsidR="008E2810" w:rsidRPr="00CC0945" w14:paraId="2B69B35D" w14:textId="77777777" w:rsidTr="00EC3B63">
        <w:trPr>
          <w:trHeight w:val="74"/>
        </w:trPr>
        <w:tc>
          <w:tcPr>
            <w:tcW w:w="992" w:type="dxa"/>
          </w:tcPr>
          <w:p w14:paraId="0048FAFF" w14:textId="5A8D71E3" w:rsidR="008E2810" w:rsidRDefault="008E2810" w:rsidP="008E2810">
            <w:pPr>
              <w:pStyle w:val="tabulkovtext"/>
              <w:ind w:left="0"/>
              <w:jc w:val="right"/>
            </w:pPr>
            <w:r>
              <w:t>651.</w:t>
            </w:r>
            <w:r w:rsidR="00171656">
              <w:t>05</w:t>
            </w:r>
          </w:p>
        </w:tc>
        <w:tc>
          <w:tcPr>
            <w:tcW w:w="7088" w:type="dxa"/>
            <w:gridSpan w:val="3"/>
          </w:tcPr>
          <w:p w14:paraId="0AD1BDC4" w14:textId="7F897B5A" w:rsidR="008E2810" w:rsidRDefault="008E2810" w:rsidP="008E2810">
            <w:pPr>
              <w:pStyle w:val="tabulkovtext"/>
              <w:ind w:left="0"/>
            </w:pPr>
            <w:r>
              <w:t>Schéma napájení</w:t>
            </w:r>
          </w:p>
        </w:tc>
      </w:tr>
      <w:tr w:rsidR="008E2810" w:rsidRPr="00CC0945" w14:paraId="4E8DABE9" w14:textId="77777777" w:rsidTr="00EC3B63">
        <w:trPr>
          <w:trHeight w:val="74"/>
        </w:trPr>
        <w:tc>
          <w:tcPr>
            <w:tcW w:w="992" w:type="dxa"/>
          </w:tcPr>
          <w:p w14:paraId="0418D8BE" w14:textId="3C950140" w:rsidR="008E2810" w:rsidRDefault="008E2810" w:rsidP="008E2810">
            <w:pPr>
              <w:pStyle w:val="tabulkovtext"/>
              <w:ind w:left="0"/>
              <w:jc w:val="right"/>
            </w:pPr>
            <w:r>
              <w:t>651.</w:t>
            </w:r>
            <w:r w:rsidR="00171656">
              <w:t>06</w:t>
            </w:r>
          </w:p>
        </w:tc>
        <w:tc>
          <w:tcPr>
            <w:tcW w:w="7088" w:type="dxa"/>
            <w:gridSpan w:val="3"/>
          </w:tcPr>
          <w:p w14:paraId="483FB19D" w14:textId="54859A05" w:rsidR="008E2810" w:rsidRDefault="008E2810" w:rsidP="008E2810">
            <w:pPr>
              <w:pStyle w:val="tabulkovtext"/>
              <w:ind w:left="0"/>
            </w:pPr>
            <w:r>
              <w:t>Soupis prací a materiálu</w:t>
            </w:r>
          </w:p>
        </w:tc>
      </w:tr>
      <w:tr w:rsidR="008E2810" w:rsidRPr="00CC0945" w14:paraId="03C02723" w14:textId="77777777" w:rsidTr="00EC3B63">
        <w:trPr>
          <w:trHeight w:val="74"/>
        </w:trPr>
        <w:tc>
          <w:tcPr>
            <w:tcW w:w="992" w:type="dxa"/>
          </w:tcPr>
          <w:p w14:paraId="5F1A267E" w14:textId="77777777" w:rsidR="008E2810" w:rsidRDefault="008E2810" w:rsidP="008E2810">
            <w:pPr>
              <w:pStyle w:val="tabulkovtext"/>
              <w:ind w:left="0"/>
              <w:jc w:val="right"/>
            </w:pPr>
          </w:p>
        </w:tc>
        <w:tc>
          <w:tcPr>
            <w:tcW w:w="7088" w:type="dxa"/>
            <w:gridSpan w:val="3"/>
          </w:tcPr>
          <w:p w14:paraId="0943A93C" w14:textId="77777777" w:rsidR="008E2810" w:rsidRDefault="008E2810" w:rsidP="008E2810">
            <w:pPr>
              <w:pStyle w:val="tabulkovtext"/>
              <w:ind w:left="0"/>
            </w:pPr>
          </w:p>
        </w:tc>
      </w:tr>
    </w:tbl>
    <w:p w14:paraId="5A6D9719" w14:textId="77777777" w:rsidR="005E693E" w:rsidRDefault="005E693E" w:rsidP="005E693E">
      <w:pPr>
        <w:rPr>
          <w:sz w:val="32"/>
        </w:rPr>
      </w:pPr>
    </w:p>
    <w:sectPr w:rsidR="005E693E" w:rsidSect="009C7C43">
      <w:pgSz w:w="11906" w:h="16838"/>
      <w:pgMar w:top="1116" w:right="1417" w:bottom="1417" w:left="1417" w:header="79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EE905" w14:textId="77777777" w:rsidR="00B036B2" w:rsidRDefault="00B036B2" w:rsidP="004558C9">
      <w:r>
        <w:separator/>
      </w:r>
    </w:p>
  </w:endnote>
  <w:endnote w:type="continuationSeparator" w:id="0">
    <w:p w14:paraId="09528AF9" w14:textId="77777777" w:rsidR="00B036B2" w:rsidRDefault="00B036B2" w:rsidP="00455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EBCC8" w14:textId="77777777" w:rsidR="00B036B2" w:rsidRDefault="00B036B2" w:rsidP="004558C9">
      <w:r>
        <w:separator/>
      </w:r>
    </w:p>
  </w:footnote>
  <w:footnote w:type="continuationSeparator" w:id="0">
    <w:p w14:paraId="7159560D" w14:textId="77777777" w:rsidR="00B036B2" w:rsidRDefault="00B036B2" w:rsidP="00455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D482F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781B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3A66A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FCD5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E2A6F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56F1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D5ECB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A34ED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85607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EAD3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DF48CA"/>
    <w:multiLevelType w:val="hybridMultilevel"/>
    <w:tmpl w:val="57C230C8"/>
    <w:lvl w:ilvl="0" w:tplc="C150971A">
      <w:start w:val="1"/>
      <w:numFmt w:val="bullet"/>
      <w:pStyle w:val="tabulkovtext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717FAB"/>
    <w:multiLevelType w:val="multilevel"/>
    <w:tmpl w:val="7F5C51E2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25AA35AB"/>
    <w:multiLevelType w:val="multilevel"/>
    <w:tmpl w:val="CA8E5F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2D2414"/>
    <w:multiLevelType w:val="hybridMultilevel"/>
    <w:tmpl w:val="48684A42"/>
    <w:lvl w:ilvl="0" w:tplc="3F3AE6C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B383809"/>
    <w:multiLevelType w:val="multilevel"/>
    <w:tmpl w:val="4740F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0393B71"/>
    <w:multiLevelType w:val="multilevel"/>
    <w:tmpl w:val="1C34510A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65F00F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471BE6"/>
    <w:multiLevelType w:val="multilevel"/>
    <w:tmpl w:val="7F5C51E2"/>
    <w:numStyleLink w:val="Styl1"/>
  </w:abstractNum>
  <w:abstractNum w:abstractNumId="18" w15:restartNumberingAfterBreak="0">
    <w:nsid w:val="4B6648A5"/>
    <w:multiLevelType w:val="hybridMultilevel"/>
    <w:tmpl w:val="76E6BA06"/>
    <w:lvl w:ilvl="0" w:tplc="0BEA6A7E">
      <w:start w:val="1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9" w15:restartNumberingAfterBreak="0">
    <w:nsid w:val="5BAA5C7F"/>
    <w:multiLevelType w:val="multilevel"/>
    <w:tmpl w:val="7F5C5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5FA0477C"/>
    <w:multiLevelType w:val="multilevel"/>
    <w:tmpl w:val="7F5C51E2"/>
    <w:numStyleLink w:val="Styl1"/>
  </w:abstractNum>
  <w:abstractNum w:abstractNumId="21" w15:restartNumberingAfterBreak="0">
    <w:nsid w:val="709017E8"/>
    <w:multiLevelType w:val="hybridMultilevel"/>
    <w:tmpl w:val="7DDC0688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2926826">
    <w:abstractNumId w:val="18"/>
  </w:num>
  <w:num w:numId="2" w16cid:durableId="1384019083">
    <w:abstractNumId w:val="10"/>
  </w:num>
  <w:num w:numId="3" w16cid:durableId="95761205">
    <w:abstractNumId w:val="12"/>
  </w:num>
  <w:num w:numId="4" w16cid:durableId="1396009978">
    <w:abstractNumId w:val="16"/>
  </w:num>
  <w:num w:numId="5" w16cid:durableId="2082873866">
    <w:abstractNumId w:val="11"/>
  </w:num>
  <w:num w:numId="6" w16cid:durableId="1994991531">
    <w:abstractNumId w:val="20"/>
  </w:num>
  <w:num w:numId="7" w16cid:durableId="1625311562">
    <w:abstractNumId w:val="14"/>
  </w:num>
  <w:num w:numId="8" w16cid:durableId="85884733">
    <w:abstractNumId w:val="17"/>
  </w:num>
  <w:num w:numId="9" w16cid:durableId="1116289753">
    <w:abstractNumId w:val="19"/>
  </w:num>
  <w:num w:numId="10" w16cid:durableId="1554077557">
    <w:abstractNumId w:val="15"/>
  </w:num>
  <w:num w:numId="11" w16cid:durableId="244998726">
    <w:abstractNumId w:val="15"/>
  </w:num>
  <w:num w:numId="12" w16cid:durableId="386687734">
    <w:abstractNumId w:val="15"/>
    <w:lvlOverride w:ilvl="0">
      <w:lvl w:ilvl="0">
        <w:start w:val="1"/>
        <w:numFmt w:val="decimal"/>
        <w:pStyle w:val="Nadpis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1.%2.%3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 w16cid:durableId="119912126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57413382">
    <w:abstractNumId w:val="13"/>
  </w:num>
  <w:num w:numId="15" w16cid:durableId="1982495775">
    <w:abstractNumId w:val="10"/>
  </w:num>
  <w:num w:numId="16" w16cid:durableId="780684208">
    <w:abstractNumId w:val="10"/>
  </w:num>
  <w:num w:numId="17" w16cid:durableId="660815453">
    <w:abstractNumId w:val="10"/>
  </w:num>
  <w:num w:numId="18" w16cid:durableId="97991322">
    <w:abstractNumId w:val="15"/>
    <w:lvlOverride w:ilvl="0">
      <w:lvl w:ilvl="0">
        <w:start w:val="1"/>
        <w:numFmt w:val="decimal"/>
        <w:pStyle w:val="Nadpis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1.%2.%3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 w16cid:durableId="115880992">
    <w:abstractNumId w:val="8"/>
  </w:num>
  <w:num w:numId="20" w16cid:durableId="1607344059">
    <w:abstractNumId w:val="3"/>
  </w:num>
  <w:num w:numId="21" w16cid:durableId="2115980282">
    <w:abstractNumId w:val="2"/>
  </w:num>
  <w:num w:numId="22" w16cid:durableId="2046365898">
    <w:abstractNumId w:val="1"/>
  </w:num>
  <w:num w:numId="23" w16cid:durableId="86535721">
    <w:abstractNumId w:val="0"/>
  </w:num>
  <w:num w:numId="24" w16cid:durableId="1469783669">
    <w:abstractNumId w:val="9"/>
  </w:num>
  <w:num w:numId="25" w16cid:durableId="1337998725">
    <w:abstractNumId w:val="7"/>
  </w:num>
  <w:num w:numId="26" w16cid:durableId="333609857">
    <w:abstractNumId w:val="6"/>
  </w:num>
  <w:num w:numId="27" w16cid:durableId="1043403064">
    <w:abstractNumId w:val="5"/>
  </w:num>
  <w:num w:numId="28" w16cid:durableId="20619767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D0B"/>
    <w:rsid w:val="00003C0A"/>
    <w:rsid w:val="00036CA1"/>
    <w:rsid w:val="00036E70"/>
    <w:rsid w:val="000436ED"/>
    <w:rsid w:val="00047A66"/>
    <w:rsid w:val="00061909"/>
    <w:rsid w:val="00065F16"/>
    <w:rsid w:val="000A0CD8"/>
    <w:rsid w:val="000A27B9"/>
    <w:rsid w:val="000C19FA"/>
    <w:rsid w:val="000C3A3F"/>
    <w:rsid w:val="000D3EDC"/>
    <w:rsid w:val="000E3997"/>
    <w:rsid w:val="00107F52"/>
    <w:rsid w:val="0011786A"/>
    <w:rsid w:val="001209AB"/>
    <w:rsid w:val="00134BF3"/>
    <w:rsid w:val="00137EAA"/>
    <w:rsid w:val="001660B9"/>
    <w:rsid w:val="00171656"/>
    <w:rsid w:val="001A1312"/>
    <w:rsid w:val="001C134E"/>
    <w:rsid w:val="001E2320"/>
    <w:rsid w:val="001F1B23"/>
    <w:rsid w:val="002047F1"/>
    <w:rsid w:val="00215BD5"/>
    <w:rsid w:val="002166DA"/>
    <w:rsid w:val="00223469"/>
    <w:rsid w:val="0024595C"/>
    <w:rsid w:val="00246E30"/>
    <w:rsid w:val="00252FA0"/>
    <w:rsid w:val="0025770F"/>
    <w:rsid w:val="00273F3B"/>
    <w:rsid w:val="00284F61"/>
    <w:rsid w:val="00290909"/>
    <w:rsid w:val="002971FC"/>
    <w:rsid w:val="002A036C"/>
    <w:rsid w:val="002D7019"/>
    <w:rsid w:val="002E3ADF"/>
    <w:rsid w:val="002E4144"/>
    <w:rsid w:val="002E69F0"/>
    <w:rsid w:val="002F7161"/>
    <w:rsid w:val="00303296"/>
    <w:rsid w:val="003063B4"/>
    <w:rsid w:val="00312701"/>
    <w:rsid w:val="0031665F"/>
    <w:rsid w:val="003427BD"/>
    <w:rsid w:val="00352206"/>
    <w:rsid w:val="00354551"/>
    <w:rsid w:val="00371C7A"/>
    <w:rsid w:val="0037694D"/>
    <w:rsid w:val="0038119C"/>
    <w:rsid w:val="00392CDB"/>
    <w:rsid w:val="003B4FE8"/>
    <w:rsid w:val="003C14C2"/>
    <w:rsid w:val="003C669C"/>
    <w:rsid w:val="003C6D0B"/>
    <w:rsid w:val="003E2D4C"/>
    <w:rsid w:val="003F409D"/>
    <w:rsid w:val="00403CDD"/>
    <w:rsid w:val="004063C6"/>
    <w:rsid w:val="00414F73"/>
    <w:rsid w:val="004261DC"/>
    <w:rsid w:val="00441527"/>
    <w:rsid w:val="004446C4"/>
    <w:rsid w:val="0044556D"/>
    <w:rsid w:val="004558C9"/>
    <w:rsid w:val="00461887"/>
    <w:rsid w:val="00466DC3"/>
    <w:rsid w:val="0047155F"/>
    <w:rsid w:val="00490014"/>
    <w:rsid w:val="004907C6"/>
    <w:rsid w:val="004B25F7"/>
    <w:rsid w:val="004C4456"/>
    <w:rsid w:val="004C7293"/>
    <w:rsid w:val="004D3D86"/>
    <w:rsid w:val="004E7805"/>
    <w:rsid w:val="00505736"/>
    <w:rsid w:val="005110C6"/>
    <w:rsid w:val="005159D5"/>
    <w:rsid w:val="00515E5B"/>
    <w:rsid w:val="00552B27"/>
    <w:rsid w:val="00593369"/>
    <w:rsid w:val="005973BA"/>
    <w:rsid w:val="005A3726"/>
    <w:rsid w:val="005B3B62"/>
    <w:rsid w:val="005B4156"/>
    <w:rsid w:val="005D2D2B"/>
    <w:rsid w:val="005D4858"/>
    <w:rsid w:val="005D68DB"/>
    <w:rsid w:val="005E4AD0"/>
    <w:rsid w:val="005E693E"/>
    <w:rsid w:val="00602E32"/>
    <w:rsid w:val="00606E90"/>
    <w:rsid w:val="00612DAA"/>
    <w:rsid w:val="00645EBD"/>
    <w:rsid w:val="006474E6"/>
    <w:rsid w:val="00650BEF"/>
    <w:rsid w:val="00654997"/>
    <w:rsid w:val="00663A95"/>
    <w:rsid w:val="00675EAF"/>
    <w:rsid w:val="00696BE3"/>
    <w:rsid w:val="006D1CF7"/>
    <w:rsid w:val="006D69ED"/>
    <w:rsid w:val="006E5678"/>
    <w:rsid w:val="006E7716"/>
    <w:rsid w:val="006F16D1"/>
    <w:rsid w:val="00700112"/>
    <w:rsid w:val="00725503"/>
    <w:rsid w:val="00731169"/>
    <w:rsid w:val="00731B8C"/>
    <w:rsid w:val="00733996"/>
    <w:rsid w:val="00736E42"/>
    <w:rsid w:val="007433C1"/>
    <w:rsid w:val="007950A7"/>
    <w:rsid w:val="00796C5F"/>
    <w:rsid w:val="007B1B67"/>
    <w:rsid w:val="007B347E"/>
    <w:rsid w:val="007D7B82"/>
    <w:rsid w:val="007E20CE"/>
    <w:rsid w:val="0082235B"/>
    <w:rsid w:val="00831332"/>
    <w:rsid w:val="008437FF"/>
    <w:rsid w:val="00844644"/>
    <w:rsid w:val="00855A5F"/>
    <w:rsid w:val="00867C06"/>
    <w:rsid w:val="00873EF4"/>
    <w:rsid w:val="00890758"/>
    <w:rsid w:val="00897603"/>
    <w:rsid w:val="008B01AA"/>
    <w:rsid w:val="008B4D88"/>
    <w:rsid w:val="008E2810"/>
    <w:rsid w:val="008F78C8"/>
    <w:rsid w:val="009040B6"/>
    <w:rsid w:val="0093322D"/>
    <w:rsid w:val="00943E08"/>
    <w:rsid w:val="00951673"/>
    <w:rsid w:val="00960AC3"/>
    <w:rsid w:val="00965CD8"/>
    <w:rsid w:val="009901D0"/>
    <w:rsid w:val="00994AD9"/>
    <w:rsid w:val="00995720"/>
    <w:rsid w:val="0099651C"/>
    <w:rsid w:val="009C15A4"/>
    <w:rsid w:val="009C4F64"/>
    <w:rsid w:val="009C7C43"/>
    <w:rsid w:val="009D65CE"/>
    <w:rsid w:val="00A074A6"/>
    <w:rsid w:val="00A1081E"/>
    <w:rsid w:val="00A3525D"/>
    <w:rsid w:val="00A47083"/>
    <w:rsid w:val="00A534F5"/>
    <w:rsid w:val="00A54DB7"/>
    <w:rsid w:val="00A61072"/>
    <w:rsid w:val="00A66643"/>
    <w:rsid w:val="00AA1AAD"/>
    <w:rsid w:val="00AB044B"/>
    <w:rsid w:val="00AD6A87"/>
    <w:rsid w:val="00AF049F"/>
    <w:rsid w:val="00AF4C27"/>
    <w:rsid w:val="00B036B2"/>
    <w:rsid w:val="00B07877"/>
    <w:rsid w:val="00B42089"/>
    <w:rsid w:val="00B43E92"/>
    <w:rsid w:val="00B65E2D"/>
    <w:rsid w:val="00B75C11"/>
    <w:rsid w:val="00B946AF"/>
    <w:rsid w:val="00B94A2F"/>
    <w:rsid w:val="00B95F24"/>
    <w:rsid w:val="00BA2361"/>
    <w:rsid w:val="00BB0D20"/>
    <w:rsid w:val="00BF3F5A"/>
    <w:rsid w:val="00C030AF"/>
    <w:rsid w:val="00C03FC0"/>
    <w:rsid w:val="00C153EC"/>
    <w:rsid w:val="00C40638"/>
    <w:rsid w:val="00CC0E7E"/>
    <w:rsid w:val="00CC1EE8"/>
    <w:rsid w:val="00CE1FD9"/>
    <w:rsid w:val="00CE5DDA"/>
    <w:rsid w:val="00D20048"/>
    <w:rsid w:val="00D46858"/>
    <w:rsid w:val="00D5299A"/>
    <w:rsid w:val="00D553EC"/>
    <w:rsid w:val="00D81932"/>
    <w:rsid w:val="00D87222"/>
    <w:rsid w:val="00D9119C"/>
    <w:rsid w:val="00DA1433"/>
    <w:rsid w:val="00DB1E1B"/>
    <w:rsid w:val="00DB7FED"/>
    <w:rsid w:val="00DC23D4"/>
    <w:rsid w:val="00E26559"/>
    <w:rsid w:val="00E513C0"/>
    <w:rsid w:val="00E667FB"/>
    <w:rsid w:val="00E86577"/>
    <w:rsid w:val="00E94DA1"/>
    <w:rsid w:val="00EA56B1"/>
    <w:rsid w:val="00EC2F27"/>
    <w:rsid w:val="00EC3B63"/>
    <w:rsid w:val="00F042A7"/>
    <w:rsid w:val="00F12527"/>
    <w:rsid w:val="00F137F2"/>
    <w:rsid w:val="00F153CE"/>
    <w:rsid w:val="00F21048"/>
    <w:rsid w:val="00F53F8C"/>
    <w:rsid w:val="00F649BA"/>
    <w:rsid w:val="00F65BF3"/>
    <w:rsid w:val="00F90533"/>
    <w:rsid w:val="00F94EE0"/>
    <w:rsid w:val="00FA48BB"/>
    <w:rsid w:val="00FA7BFB"/>
    <w:rsid w:val="00FB2987"/>
    <w:rsid w:val="00FB2B87"/>
    <w:rsid w:val="00FE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64CD58EA"/>
  <w15:chartTrackingRefBased/>
  <w15:docId w15:val="{E74CE80F-2F6E-4439-827D-F19B40AD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290909"/>
    <w:pPr>
      <w:spacing w:before="120" w:after="120" w:line="312" w:lineRule="auto"/>
      <w:jc w:val="both"/>
    </w:pPr>
    <w:rPr>
      <w:rFonts w:ascii="Arial Narrow" w:hAnsi="Arial Narrow"/>
      <w:snapToGrid w:val="0"/>
      <w:sz w:val="24"/>
    </w:rPr>
  </w:style>
  <w:style w:type="paragraph" w:styleId="Nadpis1">
    <w:name w:val="heading 1"/>
    <w:basedOn w:val="Normln"/>
    <w:next w:val="Normln"/>
    <w:link w:val="Nadpis1Char"/>
    <w:uiPriority w:val="9"/>
    <w:rsid w:val="00290909"/>
    <w:pPr>
      <w:keepNext/>
      <w:numPr>
        <w:numId w:val="11"/>
      </w:numPr>
      <w:spacing w:before="360"/>
      <w:ind w:left="709" w:hanging="709"/>
      <w:outlineLvl w:val="0"/>
    </w:pPr>
    <w:rPr>
      <w:b/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4558C9"/>
    <w:pPr>
      <w:keepNext/>
      <w:numPr>
        <w:ilvl w:val="1"/>
        <w:numId w:val="12"/>
      </w:numPr>
      <w:ind w:left="709" w:hanging="709"/>
      <w:outlineLvl w:val="1"/>
    </w:pPr>
    <w:rPr>
      <w:b/>
      <w:sz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558C9"/>
    <w:pPr>
      <w:keepNext/>
      <w:numPr>
        <w:ilvl w:val="2"/>
        <w:numId w:val="11"/>
      </w:numPr>
      <w:ind w:left="709" w:hanging="709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9090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rsid w:val="00290909"/>
    <w:rPr>
      <w:rFonts w:ascii="Arial Narrow" w:hAnsi="Arial Narrow"/>
      <w:snapToGrid w:val="0"/>
      <w:sz w:val="24"/>
    </w:rPr>
  </w:style>
  <w:style w:type="paragraph" w:styleId="Zpat">
    <w:name w:val="footer"/>
    <w:basedOn w:val="Normln"/>
    <w:link w:val="ZpatChar"/>
    <w:uiPriority w:val="99"/>
    <w:unhideWhenUsed/>
    <w:rsid w:val="0029090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90909"/>
    <w:rPr>
      <w:rFonts w:ascii="Arial Narrow" w:hAnsi="Arial Narrow"/>
      <w:snapToGrid w:val="0"/>
      <w:sz w:val="24"/>
    </w:rPr>
  </w:style>
  <w:style w:type="table" w:styleId="Mkatabulky">
    <w:name w:val="Table Grid"/>
    <w:basedOn w:val="Normlntabulka"/>
    <w:uiPriority w:val="39"/>
    <w:rsid w:val="000C1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38119C"/>
    <w:pPr>
      <w:ind w:left="720"/>
      <w:contextualSpacing/>
    </w:pPr>
  </w:style>
  <w:style w:type="paragraph" w:styleId="Bezmezer">
    <w:name w:val="No Spacing"/>
    <w:uiPriority w:val="1"/>
    <w:qFormat/>
    <w:rsid w:val="00736E42"/>
    <w:pPr>
      <w:spacing w:after="0" w:line="240" w:lineRule="auto"/>
      <w:jc w:val="both"/>
    </w:pPr>
    <w:rPr>
      <w:rFonts w:ascii="Arial Narrow" w:hAnsi="Arial Narrow"/>
      <w:snapToGrid w:val="0"/>
      <w:sz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38119C"/>
  </w:style>
  <w:style w:type="paragraph" w:customStyle="1" w:styleId="tabulkovtext">
    <w:name w:val="tabulkový text"/>
    <w:basedOn w:val="Normln"/>
    <w:link w:val="tabulkovtextChar"/>
    <w:rsid w:val="004558C9"/>
    <w:pPr>
      <w:spacing w:before="0" w:after="0"/>
      <w:ind w:left="-108"/>
      <w:jc w:val="left"/>
    </w:pPr>
  </w:style>
  <w:style w:type="paragraph" w:customStyle="1" w:styleId="tabulkovtextodrka">
    <w:name w:val="tabulkový text odrážka"/>
    <w:basedOn w:val="tabulkovtext"/>
    <w:link w:val="tabulkovtextodrkaChar"/>
    <w:qFormat/>
    <w:rsid w:val="00490014"/>
    <w:pPr>
      <w:numPr>
        <w:numId w:val="2"/>
      </w:numPr>
      <w:ind w:left="176" w:hanging="284"/>
    </w:pPr>
    <w:rPr>
      <w:snapToGrid/>
    </w:rPr>
  </w:style>
  <w:style w:type="character" w:customStyle="1" w:styleId="tabulkovtextChar">
    <w:name w:val="tabulkový text Char"/>
    <w:basedOn w:val="Standardnpsmoodstavce"/>
    <w:link w:val="tabulkovtext"/>
    <w:rsid w:val="004558C9"/>
    <w:rPr>
      <w:rFonts w:ascii="Arial Narrow" w:hAnsi="Arial Narrow"/>
      <w:snapToGrid/>
      <w:sz w:val="24"/>
    </w:rPr>
  </w:style>
  <w:style w:type="character" w:customStyle="1" w:styleId="tabulkovtextodrkaChar">
    <w:name w:val="tabulkový text odrážka Char"/>
    <w:basedOn w:val="tabulkovtextChar"/>
    <w:link w:val="tabulkovtextodrka"/>
    <w:rsid w:val="00490014"/>
    <w:rPr>
      <w:rFonts w:ascii="Arial Narrow" w:hAnsi="Arial Narrow"/>
      <w:snapToGrid w:val="0"/>
      <w:sz w:val="24"/>
    </w:rPr>
  </w:style>
  <w:style w:type="numbering" w:customStyle="1" w:styleId="Styl1">
    <w:name w:val="Styl1"/>
    <w:uiPriority w:val="99"/>
    <w:rsid w:val="00D46858"/>
    <w:pPr>
      <w:numPr>
        <w:numId w:val="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290909"/>
    <w:rPr>
      <w:rFonts w:ascii="Arial Narrow" w:hAnsi="Arial Narrow"/>
      <w:b/>
      <w:snapToGrid w:val="0"/>
      <w:sz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96C5F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96C5F"/>
    <w:rPr>
      <w:rFonts w:ascii="Arial Narrow" w:hAnsi="Arial Narrow"/>
      <w:b/>
      <w:sz w:val="28"/>
    </w:rPr>
  </w:style>
  <w:style w:type="character" w:customStyle="1" w:styleId="Nadpis3Char">
    <w:name w:val="Nadpis 3 Char"/>
    <w:basedOn w:val="Standardnpsmoodstavce"/>
    <w:link w:val="Nadpis3"/>
    <w:uiPriority w:val="9"/>
    <w:rsid w:val="00796C5F"/>
    <w:rPr>
      <w:rFonts w:ascii="Arial Narrow" w:hAnsi="Arial Narrow"/>
      <w:b/>
      <w:sz w:val="24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rsid w:val="00A6664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66643"/>
    <w:pPr>
      <w:tabs>
        <w:tab w:val="left" w:pos="880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A66643"/>
    <w:rPr>
      <w:color w:val="0563C1" w:themeColor="hyperlink"/>
      <w:u w:val="single"/>
    </w:rPr>
  </w:style>
  <w:style w:type="paragraph" w:customStyle="1" w:styleId="formtobsahu">
    <w:name w:val="formát obsahu"/>
    <w:basedOn w:val="Obsah1"/>
    <w:link w:val="formtobsahuChar"/>
    <w:qFormat/>
    <w:rsid w:val="00736E42"/>
    <w:pPr>
      <w:tabs>
        <w:tab w:val="left" w:pos="440"/>
        <w:tab w:val="right" w:leader="dot" w:pos="9062"/>
      </w:tabs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26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Obsah1Char">
    <w:name w:val="Obsah 1 Char"/>
    <w:basedOn w:val="Standardnpsmoodstavce"/>
    <w:link w:val="Obsah1"/>
    <w:uiPriority w:val="39"/>
    <w:rsid w:val="00A66643"/>
  </w:style>
  <w:style w:type="character" w:customStyle="1" w:styleId="formtobsahuChar">
    <w:name w:val="formát obsahu Char"/>
    <w:basedOn w:val="Obsah1Char"/>
    <w:link w:val="formtobsahu"/>
    <w:rsid w:val="00736E42"/>
    <w:rPr>
      <w:rFonts w:ascii="Arial Narrow" w:hAnsi="Arial Narrow"/>
      <w:snapToGrid w:val="0"/>
      <w:sz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61DC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rsid w:val="00D5299A"/>
    <w:pPr>
      <w:tabs>
        <w:tab w:val="left" w:pos="7088"/>
      </w:tabs>
      <w:overflowPunct w:val="0"/>
      <w:autoSpaceDE w:val="0"/>
      <w:autoSpaceDN w:val="0"/>
      <w:adjustRightInd w:val="0"/>
      <w:spacing w:line="240" w:lineRule="auto"/>
      <w:ind w:firstLine="709"/>
      <w:textAlignment w:val="baseline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529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rsid w:val="00D529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rsid w:val="00D5299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rosttext1">
    <w:name w:val="Prostý text1"/>
    <w:basedOn w:val="Normln"/>
    <w:rsid w:val="00D5299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5299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5299A"/>
  </w:style>
  <w:style w:type="paragraph" w:customStyle="1" w:styleId="odrkovtext">
    <w:name w:val="odrážkový text"/>
    <w:basedOn w:val="tabulkovtextodrka"/>
    <w:link w:val="odrkovtextChar"/>
    <w:qFormat/>
    <w:rsid w:val="00831332"/>
    <w:pPr>
      <w:ind w:left="284"/>
    </w:pPr>
  </w:style>
  <w:style w:type="paragraph" w:styleId="Normlnweb">
    <w:name w:val="Normal (Web)"/>
    <w:basedOn w:val="Normln"/>
    <w:rsid w:val="00A10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odrkovtextChar">
    <w:name w:val="odrážkový text Char"/>
    <w:basedOn w:val="Standardnpsmoodstavce"/>
    <w:link w:val="odrkovtext"/>
    <w:rsid w:val="004558C9"/>
    <w:rPr>
      <w:rFonts w:ascii="Arial Narrow" w:hAnsi="Arial Narrow"/>
      <w:snapToGrid w:val="0"/>
      <w:sz w:val="24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rsid w:val="00D553E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nzvyobrzkatabulek">
    <w:name w:val="názvy obrázků a tabulek"/>
    <w:basedOn w:val="Titulek"/>
    <w:link w:val="nzvyobrzkatabulekChar"/>
    <w:qFormat/>
    <w:rsid w:val="00D553EC"/>
    <w:pPr>
      <w:spacing w:after="0"/>
    </w:pPr>
    <w:rPr>
      <w:sz w:val="22"/>
    </w:rPr>
  </w:style>
  <w:style w:type="character" w:customStyle="1" w:styleId="TitulekChar">
    <w:name w:val="Titulek Char"/>
    <w:basedOn w:val="Standardnpsmoodstavce"/>
    <w:link w:val="Titulek"/>
    <w:uiPriority w:val="35"/>
    <w:rsid w:val="00D553EC"/>
    <w:rPr>
      <w:i/>
      <w:iCs/>
      <w:color w:val="44546A" w:themeColor="text2"/>
      <w:sz w:val="18"/>
      <w:szCs w:val="18"/>
    </w:rPr>
  </w:style>
  <w:style w:type="character" w:customStyle="1" w:styleId="nzvyobrzkatabulekChar">
    <w:name w:val="názvy obrázků a tabulek Char"/>
    <w:basedOn w:val="TitulekChar"/>
    <w:link w:val="nzvyobrzkatabulek"/>
    <w:rsid w:val="00D553EC"/>
    <w:rPr>
      <w:rFonts w:ascii="Arial Narrow" w:hAnsi="Arial Narrow"/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0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64A73-A4E5-4898-84D6-4D0878BFE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1016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Bronislav Gabryš ml.</dc:creator>
  <cp:keywords/>
  <dc:description/>
  <cp:lastModifiedBy>GABRYŠ, Bronislav (ELEKTROLINE)</cp:lastModifiedBy>
  <cp:revision>51</cp:revision>
  <cp:lastPrinted>2020-11-19T14:55:00Z</cp:lastPrinted>
  <dcterms:created xsi:type="dcterms:W3CDTF">2017-07-14T13:12:00Z</dcterms:created>
  <dcterms:modified xsi:type="dcterms:W3CDTF">2025-03-07T09:31:00Z</dcterms:modified>
</cp:coreProperties>
</file>